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 xml:space="preserve">Čestné </w:t>
      </w:r>
      <w:r w:rsidR="0058327B"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vyh</w:t>
      </w: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proofErr w:type="spellStart"/>
      <w:r>
        <w:rPr>
          <w:rFonts w:eastAsia="Times New Roman" w:cs="Times New Roman"/>
          <w:sz w:val="26"/>
          <w:szCs w:val="26"/>
          <w:lang w:val="sk-SK" w:bidi="ar-SA"/>
        </w:rPr>
        <w:t>nar</w:t>
      </w:r>
      <w:proofErr w:type="spellEnd"/>
      <w:r>
        <w:rPr>
          <w:rFonts w:eastAsia="Times New Roman" w:cs="Times New Roman"/>
          <w:sz w:val="26"/>
          <w:szCs w:val="26"/>
          <w:lang w:val="sk-SK" w:bidi="ar-SA"/>
        </w:rPr>
        <w:t xml:space="preserve">. : ….........................., bytom </w:t>
      </w:r>
      <w:r w:rsidR="0058327B">
        <w:rPr>
          <w:rFonts w:eastAsia="Times New Roman" w:cs="Times New Roman"/>
          <w:sz w:val="26"/>
          <w:szCs w:val="26"/>
          <w:lang w:val="sk-SK" w:bidi="ar-SA"/>
        </w:rPr>
        <w:t>Chmeľnica,</w:t>
      </w:r>
      <w:r>
        <w:rPr>
          <w:rFonts w:eastAsia="Times New Roman" w:cs="Times New Roman"/>
          <w:sz w:val="26"/>
          <w:szCs w:val="26"/>
          <w:lang w:val="sk-SK" w:bidi="ar-SA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sk-SK" w:bidi="ar-SA"/>
        </w:rPr>
        <w:t>súp</w:t>
      </w:r>
      <w:proofErr w:type="spellEnd"/>
      <w:r>
        <w:rPr>
          <w:rFonts w:eastAsia="Times New Roman" w:cs="Times New Roman"/>
          <w:sz w:val="26"/>
          <w:szCs w:val="26"/>
          <w:lang w:val="sk-SK" w:bidi="ar-SA"/>
        </w:rPr>
        <w:t>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 xml:space="preserve">týmto čestne </w:t>
      </w:r>
      <w:r w:rsidR="00D14C0A">
        <w:rPr>
          <w:rFonts w:eastAsia="Times New Roman" w:cs="Times New Roman"/>
          <w:b/>
          <w:bCs/>
          <w:sz w:val="30"/>
          <w:szCs w:val="30"/>
          <w:lang w:val="sk-SK" w:bidi="ar-SA"/>
        </w:rPr>
        <w:t>vy</w:t>
      </w:r>
      <w:bookmarkStart w:id="0" w:name="_GoBack"/>
      <w:bookmarkEnd w:id="0"/>
      <w:r>
        <w:rPr>
          <w:rFonts w:eastAsia="Times New Roman" w:cs="Times New Roman"/>
          <w:b/>
          <w:bCs/>
          <w:sz w:val="30"/>
          <w:szCs w:val="30"/>
          <w:lang w:val="sk-SK" w:bidi="ar-SA"/>
        </w:rPr>
        <w:t>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rod. pomer k </w:t>
      </w:r>
      <w:proofErr w:type="spellStart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žiad</w:t>
      </w:r>
      <w:proofErr w:type="spellEnd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  <w:rPr>
          <w:i/>
          <w:sz w:val="20"/>
          <w:szCs w:val="20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proofErr w:type="spellStart"/>
      <w:r>
        <w:rPr>
          <w:i/>
          <w:sz w:val="20"/>
          <w:szCs w:val="20"/>
        </w:rPr>
        <w:t>Zároveň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svojim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podpisom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udeľujem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Obci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="0058327B">
        <w:rPr>
          <w:i/>
          <w:sz w:val="20"/>
          <w:szCs w:val="20"/>
        </w:rPr>
        <w:t>Chmeľnica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súhlas</w:t>
      </w:r>
      <w:proofErr w:type="spellEnd"/>
      <w:r>
        <w:rPr>
          <w:i/>
          <w:sz w:val="20"/>
          <w:szCs w:val="20"/>
        </w:rPr>
        <w:t xml:space="preserve"> so </w:t>
      </w:r>
      <w:proofErr w:type="spellStart"/>
      <w:r>
        <w:rPr>
          <w:i/>
          <w:sz w:val="20"/>
          <w:szCs w:val="20"/>
        </w:rPr>
        <w:t>spracovaním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mojich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rodinných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príslušníkov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uvedených</w:t>
      </w:r>
      <w:proofErr w:type="spellEnd"/>
      <w:r>
        <w:rPr>
          <w:i/>
          <w:sz w:val="20"/>
          <w:szCs w:val="20"/>
        </w:rPr>
        <w:t xml:space="preserve"> v </w:t>
      </w:r>
      <w:proofErr w:type="spellStart"/>
      <w:r>
        <w:rPr>
          <w:i/>
          <w:sz w:val="20"/>
          <w:szCs w:val="20"/>
        </w:rPr>
        <w:t>pehlásení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podľa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zákona</w:t>
      </w:r>
      <w:proofErr w:type="spellEnd"/>
      <w:r>
        <w:rPr>
          <w:i/>
          <w:sz w:val="20"/>
          <w:szCs w:val="20"/>
        </w:rPr>
        <w:t xml:space="preserve"> č. 18/2018 </w:t>
      </w:r>
      <w:proofErr w:type="spellStart"/>
      <w:r>
        <w:rPr>
          <w:i/>
          <w:sz w:val="20"/>
          <w:szCs w:val="20"/>
        </w:rPr>
        <w:t>Z.z.</w:t>
      </w:r>
      <w:proofErr w:type="spellEnd"/>
      <w:r>
        <w:rPr>
          <w:i/>
          <w:sz w:val="20"/>
          <w:szCs w:val="20"/>
        </w:rPr>
        <w:t xml:space="preserve"> o </w:t>
      </w:r>
      <w:proofErr w:type="spellStart"/>
      <w:r>
        <w:rPr>
          <w:i/>
          <w:sz w:val="20"/>
          <w:szCs w:val="20"/>
        </w:rPr>
        <w:t>ochrane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a o </w:t>
      </w:r>
      <w:proofErr w:type="spellStart"/>
      <w:r>
        <w:rPr>
          <w:i/>
          <w:sz w:val="20"/>
          <w:szCs w:val="20"/>
        </w:rPr>
        <w:t>zmene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doplnení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niektorých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zákonov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účely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evidencie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daní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poplatkov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Súhlas</w:t>
      </w:r>
      <w:proofErr w:type="spellEnd"/>
      <w:r>
        <w:rPr>
          <w:i/>
          <w:sz w:val="20"/>
          <w:szCs w:val="20"/>
        </w:rPr>
        <w:t xml:space="preserve"> so </w:t>
      </w:r>
      <w:proofErr w:type="spellStart"/>
      <w:r>
        <w:rPr>
          <w:i/>
          <w:sz w:val="20"/>
          <w:szCs w:val="20"/>
        </w:rPr>
        <w:t>spracovaním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platí</w:t>
      </w:r>
      <w:proofErr w:type="spellEnd"/>
      <w:r>
        <w:rPr>
          <w:i/>
          <w:sz w:val="20"/>
          <w:szCs w:val="20"/>
        </w:rPr>
        <w:t xml:space="preserve"> do </w:t>
      </w:r>
      <w:proofErr w:type="spellStart"/>
      <w:r>
        <w:rPr>
          <w:i/>
          <w:sz w:val="20"/>
          <w:szCs w:val="20"/>
        </w:rPr>
        <w:t>doby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skartácie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alebo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jeho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písomného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odvolania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Beriem</w:t>
      </w:r>
      <w:proofErr w:type="spellEnd"/>
      <w:r>
        <w:rPr>
          <w:i/>
          <w:sz w:val="20"/>
          <w:szCs w:val="20"/>
        </w:rPr>
        <w:t xml:space="preserve"> na </w:t>
      </w:r>
      <w:proofErr w:type="spellStart"/>
      <w:r>
        <w:rPr>
          <w:i/>
          <w:sz w:val="20"/>
          <w:szCs w:val="20"/>
        </w:rPr>
        <w:t>vedomie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že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práva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dotknutej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upravené</w:t>
      </w:r>
      <w:proofErr w:type="spellEnd"/>
      <w:r>
        <w:rPr>
          <w:i/>
          <w:sz w:val="20"/>
          <w:szCs w:val="20"/>
        </w:rPr>
        <w:t xml:space="preserve"> v § 19 </w:t>
      </w:r>
      <w:proofErr w:type="spellStart"/>
      <w:r>
        <w:rPr>
          <w:i/>
          <w:sz w:val="20"/>
          <w:szCs w:val="20"/>
        </w:rPr>
        <w:t>uvedeného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zákona</w:t>
      </w:r>
      <w:proofErr w:type="spellEnd"/>
      <w:r>
        <w:rPr>
          <w:i/>
          <w:sz w:val="20"/>
          <w:szCs w:val="20"/>
        </w:rPr>
        <w:t>.</w:t>
      </w:r>
    </w:p>
    <w:p w:rsidR="0058327B" w:rsidRDefault="0058327B">
      <w:pPr>
        <w:pStyle w:val="Standard"/>
        <w:jc w:val="both"/>
      </w:pPr>
    </w:p>
    <w:p w:rsidR="0070128A" w:rsidRDefault="00B32F62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noProof/>
          <w:sz w:val="22"/>
          <w:szCs w:val="22"/>
          <w:lang w:val="sk-SK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6107430" cy="530225"/>
                <wp:effectExtent l="0" t="1270" r="1905" b="1905"/>
                <wp:wrapSquare wrapText="right"/>
                <wp:docPr id="1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 w:rsidR="0070128A" w:rsidTr="0070128A">
                              <w:tc>
                                <w:tcPr>
                                  <w:tcW w:w="9638" w:type="dxa"/>
                                </w:tcPr>
                                <w:p w:rsidR="0070128A" w:rsidRDefault="00FD0F1E">
                                  <w:pPr>
                                    <w:pStyle w:val="TableContents"/>
                                    <w:spacing w:after="283"/>
                                    <w:jc w:val="both"/>
                                  </w:pPr>
                                  <w:r>
                                    <w:rPr>
                                      <w:rFonts w:ascii="TimesNewRomanPSMT, serif" w:hAnsi="TimesNewRomanPSMT, serif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</w:tbl>
                          <w:p w:rsidR="0070128A" w:rsidRDefault="0070128A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0;margin-top:0;width:480.9pt;height:41.75pt;z-index:251659264;visibility:visible;mso-wrap-style:non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" filled="f" stroked="f">
                <v:textbox style="mso-fit-shape-to-text:t" inset="0,0,0,0">
                  <w:txbxContent>
                    <w:tbl>
                      <w:tblPr>
                        <w:tblW w:w="96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38"/>
                      </w:tblGrid>
                      <w:tr w:rsidR="0070128A" w:rsidTr="0070128A">
                        <w:tc>
                          <w:tcPr>
                            <w:tcW w:w="9638" w:type="dxa"/>
                          </w:tcPr>
                          <w:p w:rsidR="0070128A" w:rsidRDefault="00FD0F1E">
                            <w:pPr>
                              <w:pStyle w:val="TableContents"/>
                              <w:spacing w:after="283"/>
                              <w:jc w:val="both"/>
                            </w:pPr>
                            <w:r>
                              <w:rPr>
                                <w:rFonts w:ascii="TimesNewRomanPSMT, serif" w:hAnsi="TimesNewRomanPSMT, serif"/>
                              </w:rPr>
                              <w:t xml:space="preserve">         </w:t>
                            </w:r>
                          </w:p>
                        </w:tc>
                      </w:tr>
                    </w:tbl>
                    <w:p w:rsidR="0070128A" w:rsidRDefault="0070128A"/>
                  </w:txbxContent>
                </v:textbox>
                <w10:wrap type="square" side="right" anchory="margin"/>
              </v:shape>
            </w:pict>
          </mc:Fallback>
        </mc:AlternateContent>
      </w:r>
      <w:r w:rsidR="00FD0F1E">
        <w:rPr>
          <w:rFonts w:eastAsia="Times New Roman" w:cs="Times New Roman"/>
          <w:sz w:val="22"/>
          <w:szCs w:val="22"/>
          <w:lang w:val="sk-SK" w:bidi="ar-SA"/>
        </w:rPr>
        <w:t xml:space="preserve">V </w:t>
      </w:r>
      <w:r w:rsidR="0058327B">
        <w:rPr>
          <w:rFonts w:eastAsia="Times New Roman" w:cs="Times New Roman"/>
          <w:sz w:val="22"/>
          <w:szCs w:val="22"/>
          <w:lang w:val="sk-SK" w:bidi="ar-SA"/>
        </w:rPr>
        <w:t>Chmeľnici</w:t>
      </w:r>
      <w:r w:rsidR="00FD0F1E">
        <w:rPr>
          <w:rFonts w:eastAsia="Times New Roman" w:cs="Times New Roman"/>
          <w:sz w:val="22"/>
          <w:szCs w:val="22"/>
          <w:lang w:val="sk-SK" w:bidi="ar-SA"/>
        </w:rPr>
        <w:t xml:space="preserve">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</w:t>
      </w:r>
      <w:r w:rsidR="0058327B">
        <w:rPr>
          <w:rFonts w:eastAsia="Times New Roman" w:cs="Times New Roman"/>
          <w:sz w:val="22"/>
          <w:szCs w:val="22"/>
          <w:lang w:val="sk-SK" w:bidi="ar-SA"/>
        </w:rPr>
        <w:t xml:space="preserve">     </w:t>
      </w:r>
      <w:r>
        <w:rPr>
          <w:rFonts w:eastAsia="Times New Roman" w:cs="Times New Roman"/>
          <w:sz w:val="22"/>
          <w:szCs w:val="22"/>
          <w:lang w:val="sk-SK" w:bidi="ar-SA"/>
        </w:rPr>
        <w:t>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BD" w:rsidRDefault="00EC1BBD" w:rsidP="0070128A">
      <w:r>
        <w:separator/>
      </w:r>
    </w:p>
  </w:endnote>
  <w:endnote w:type="continuationSeparator" w:id="0">
    <w:p w:rsidR="00EC1BBD" w:rsidRDefault="00EC1BBD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 Demi">
    <w:altName w:val="Arial"/>
    <w:charset w:val="00"/>
    <w:family w:val="swiss"/>
    <w:pitch w:val="variable"/>
  </w:font>
  <w:font w:name="TimesNewRomanPSMT, serif">
    <w:altName w:val="Times New Roman"/>
    <w:charset w:val="00"/>
    <w:family w:val="auto"/>
    <w:pitch w:val="default"/>
  </w:font>
  <w:font w:name="Albertus Extra Bol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BD" w:rsidRDefault="00EC1BBD" w:rsidP="0070128A">
      <w:r w:rsidRPr="0070128A">
        <w:rPr>
          <w:color w:val="000000"/>
        </w:rPr>
        <w:separator/>
      </w:r>
    </w:p>
  </w:footnote>
  <w:footnote w:type="continuationSeparator" w:id="0">
    <w:p w:rsidR="00EC1BBD" w:rsidRDefault="00EC1BBD" w:rsidP="0070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A"/>
    <w:rsid w:val="000267E2"/>
    <w:rsid w:val="00053C51"/>
    <w:rsid w:val="00285623"/>
    <w:rsid w:val="002D2D82"/>
    <w:rsid w:val="00464202"/>
    <w:rsid w:val="0058327B"/>
    <w:rsid w:val="00671C66"/>
    <w:rsid w:val="006C4A31"/>
    <w:rsid w:val="0070128A"/>
    <w:rsid w:val="0070494D"/>
    <w:rsid w:val="00843B85"/>
    <w:rsid w:val="008C64DE"/>
    <w:rsid w:val="00B32F62"/>
    <w:rsid w:val="00C55630"/>
    <w:rsid w:val="00D14C0A"/>
    <w:rsid w:val="00EB176E"/>
    <w:rsid w:val="00EC1BBD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ED3"/>
  <w15:docId w15:val="{07EE9C96-779C-4C76-991E-119EB56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Popis1">
    <w:name w:val="Popis1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JELEŇOVÁ Monika</cp:lastModifiedBy>
  <cp:revision>5</cp:revision>
  <cp:lastPrinted>2019-11-19T11:23:00Z</cp:lastPrinted>
  <dcterms:created xsi:type="dcterms:W3CDTF">2024-01-03T12:30:00Z</dcterms:created>
  <dcterms:modified xsi:type="dcterms:W3CDTF">2024-01-10T11:02:00Z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